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719" w:rsidRPr="00912719" w:rsidRDefault="00912719" w:rsidP="00912719">
      <w:pPr>
        <w:pStyle w:val="1"/>
        <w:shd w:val="clear" w:color="auto" w:fill="F7F7F7"/>
        <w:spacing w:before="0" w:beforeAutospacing="0" w:after="0" w:afterAutospacing="0"/>
        <w:jc w:val="center"/>
        <w:rPr>
          <w:rFonts w:ascii="Tahoma" w:hAnsi="Tahoma" w:cs="Tahoma"/>
          <w:color w:val="333333"/>
          <w:sz w:val="44"/>
          <w:szCs w:val="44"/>
        </w:rPr>
      </w:pPr>
      <w:r w:rsidRPr="00912719">
        <w:rPr>
          <w:rFonts w:ascii="Tahoma" w:hAnsi="Tahoma" w:cs="Tahoma"/>
          <w:color w:val="333333"/>
          <w:sz w:val="44"/>
          <w:szCs w:val="44"/>
        </w:rPr>
        <w:t>河池市农业农村局</w:t>
      </w:r>
      <w:r w:rsidRPr="00912719">
        <w:rPr>
          <w:rFonts w:ascii="Tahoma" w:hAnsi="Tahoma" w:cs="Tahoma"/>
          <w:color w:val="333333"/>
          <w:sz w:val="44"/>
          <w:szCs w:val="44"/>
        </w:rPr>
        <w:t>2021</w:t>
      </w:r>
      <w:r w:rsidRPr="00912719">
        <w:rPr>
          <w:rFonts w:ascii="Tahoma" w:hAnsi="Tahoma" w:cs="Tahoma"/>
          <w:color w:val="333333"/>
          <w:sz w:val="44"/>
          <w:szCs w:val="44"/>
        </w:rPr>
        <w:t>年</w:t>
      </w:r>
      <w:r w:rsidRPr="00912719">
        <w:rPr>
          <w:rFonts w:ascii="Tahoma" w:hAnsi="Tahoma" w:cs="Tahoma"/>
          <w:color w:val="333333"/>
          <w:sz w:val="44"/>
          <w:szCs w:val="44"/>
        </w:rPr>
        <w:t>“</w:t>
      </w:r>
      <w:r w:rsidRPr="00912719">
        <w:rPr>
          <w:rFonts w:ascii="Tahoma" w:hAnsi="Tahoma" w:cs="Tahoma"/>
          <w:color w:val="333333"/>
          <w:sz w:val="44"/>
          <w:szCs w:val="44"/>
        </w:rPr>
        <w:t>三公</w:t>
      </w:r>
      <w:r w:rsidRPr="00912719">
        <w:rPr>
          <w:rFonts w:ascii="Tahoma" w:hAnsi="Tahoma" w:cs="Tahoma"/>
          <w:color w:val="333333"/>
          <w:sz w:val="44"/>
          <w:szCs w:val="44"/>
        </w:rPr>
        <w:t>”</w:t>
      </w:r>
      <w:r w:rsidRPr="00912719">
        <w:rPr>
          <w:rFonts w:ascii="Tahoma" w:hAnsi="Tahoma" w:cs="Tahoma"/>
          <w:color w:val="333333"/>
          <w:sz w:val="44"/>
          <w:szCs w:val="44"/>
        </w:rPr>
        <w:t>经费预算情况</w:t>
      </w:r>
    </w:p>
    <w:p w:rsidR="00CB0FB6" w:rsidRPr="00EF0D3E" w:rsidRDefault="00912719" w:rsidP="00912719">
      <w:pPr>
        <w:widowControl/>
        <w:tabs>
          <w:tab w:val="center" w:pos="4475"/>
        </w:tabs>
        <w:spacing w:line="560" w:lineRule="exact"/>
        <w:ind w:firstLine="645"/>
        <w:rPr>
          <w:rFonts w:ascii="宋体" w:hAnsi="宋体" w:cs="宋体"/>
          <w:b/>
          <w:color w:val="000000"/>
          <w:kern w:val="0"/>
          <w:sz w:val="28"/>
          <w:szCs w:val="28"/>
        </w:rPr>
      </w:pPr>
      <w:r w:rsidRPr="00EF0D3E">
        <w:rPr>
          <w:rFonts w:ascii="宋体" w:hAnsi="宋体" w:cs="宋体" w:hint="eastAsia"/>
          <w:b/>
          <w:color w:val="000000"/>
          <w:kern w:val="0"/>
          <w:sz w:val="28"/>
          <w:szCs w:val="28"/>
        </w:rPr>
        <w:t xml:space="preserve"> </w:t>
      </w:r>
      <w:bookmarkStart w:id="0" w:name="_GoBack"/>
      <w:bookmarkEnd w:id="0"/>
    </w:p>
    <w:p w:rsidR="00CB0FB6" w:rsidRPr="00EF0D3E" w:rsidRDefault="00CB0FB6" w:rsidP="00CB0FB6">
      <w:pPr>
        <w:widowControl/>
        <w:spacing w:line="560" w:lineRule="exact"/>
        <w:ind w:firstLine="645"/>
        <w:rPr>
          <w:rFonts w:ascii="宋体" w:hAnsi="宋体" w:cs="宋体"/>
          <w:color w:val="000000"/>
          <w:kern w:val="0"/>
          <w:sz w:val="28"/>
          <w:szCs w:val="28"/>
        </w:rPr>
      </w:pPr>
      <w:r w:rsidRPr="00EF0D3E">
        <w:rPr>
          <w:rFonts w:ascii="宋体" w:hAnsi="宋体" w:cs="宋体" w:hint="eastAsia"/>
          <w:color w:val="000000"/>
          <w:kern w:val="0"/>
          <w:sz w:val="28"/>
          <w:szCs w:val="28"/>
        </w:rPr>
        <w:t>（一）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2021</w:t>
      </w:r>
      <w:r w:rsidRPr="00EF0D3E">
        <w:rPr>
          <w:rFonts w:ascii="宋体" w:hAnsi="宋体" w:cs="宋体" w:hint="eastAsia"/>
          <w:color w:val="000000"/>
          <w:kern w:val="0"/>
          <w:sz w:val="28"/>
          <w:szCs w:val="28"/>
        </w:rPr>
        <w:t>年部门预算全口径安排的“三公”经费预算情况。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2021</w:t>
      </w:r>
      <w:r w:rsidRPr="00EF0D3E">
        <w:rPr>
          <w:rFonts w:ascii="宋体" w:hAnsi="宋体" w:cs="宋体" w:hint="eastAsia"/>
          <w:color w:val="000000"/>
          <w:kern w:val="0"/>
          <w:sz w:val="28"/>
          <w:szCs w:val="28"/>
        </w:rPr>
        <w:t>年部门预算共安排“三公”经费支出预算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32万元，</w:t>
      </w:r>
      <w:r w:rsidRPr="00EF0D3E">
        <w:rPr>
          <w:rFonts w:ascii="宋体" w:hAnsi="宋体" w:cs="宋体" w:hint="eastAsia"/>
          <w:color w:val="000000"/>
          <w:kern w:val="0"/>
          <w:sz w:val="28"/>
          <w:szCs w:val="28"/>
        </w:rPr>
        <w:t>其中：公务接待费支出预算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7</w:t>
      </w:r>
      <w:r w:rsidRPr="00EF0D3E">
        <w:rPr>
          <w:rFonts w:ascii="宋体" w:hAnsi="宋体" w:cs="宋体" w:hint="eastAsia"/>
          <w:color w:val="000000"/>
          <w:kern w:val="0"/>
          <w:sz w:val="28"/>
          <w:szCs w:val="28"/>
        </w:rPr>
        <w:t>万元，公务用车运行维护费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25</w:t>
      </w:r>
      <w:r w:rsidRPr="00EF0D3E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万元。 </w:t>
      </w:r>
    </w:p>
    <w:p w:rsidR="00CB0FB6" w:rsidRPr="00EF0D3E" w:rsidRDefault="00CB0FB6" w:rsidP="00CB0FB6">
      <w:pPr>
        <w:widowControl/>
        <w:spacing w:line="560" w:lineRule="exact"/>
        <w:ind w:firstLine="623"/>
        <w:rPr>
          <w:rFonts w:ascii="宋体" w:hAnsi="宋体" w:cs="宋体"/>
          <w:color w:val="000000"/>
          <w:kern w:val="0"/>
          <w:sz w:val="28"/>
          <w:szCs w:val="28"/>
        </w:rPr>
      </w:pPr>
      <w:r w:rsidRPr="00EF0D3E">
        <w:rPr>
          <w:rFonts w:ascii="宋体" w:hAnsi="宋体" w:cs="宋体" w:hint="eastAsia"/>
          <w:color w:val="000000"/>
          <w:kern w:val="0"/>
          <w:sz w:val="28"/>
          <w:szCs w:val="28"/>
        </w:rPr>
        <w:t>（二）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2021</w:t>
      </w:r>
      <w:r w:rsidRPr="00EF0D3E">
        <w:rPr>
          <w:rFonts w:ascii="宋体" w:hAnsi="宋体" w:cs="宋体" w:hint="eastAsia"/>
          <w:color w:val="000000"/>
          <w:kern w:val="0"/>
          <w:sz w:val="28"/>
          <w:szCs w:val="28"/>
        </w:rPr>
        <w:t>年公共财政资金安排的“三公”经费预算情况。</w:t>
      </w:r>
    </w:p>
    <w:p w:rsidR="00CB0FB6" w:rsidRPr="00EF0D3E" w:rsidRDefault="00CB0FB6" w:rsidP="00CB0FB6">
      <w:pPr>
        <w:widowControl/>
        <w:spacing w:line="560" w:lineRule="exact"/>
        <w:ind w:firstLine="623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2021</w:t>
      </w:r>
      <w:r w:rsidRPr="00EF0D3E">
        <w:rPr>
          <w:rFonts w:ascii="宋体" w:hAnsi="宋体" w:cs="宋体" w:hint="eastAsia"/>
          <w:color w:val="000000"/>
          <w:kern w:val="0"/>
          <w:sz w:val="28"/>
          <w:szCs w:val="28"/>
        </w:rPr>
        <w:t>年公共财政资金安排的“三公”经费支出预算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32</w:t>
      </w:r>
      <w:r w:rsidRPr="00EF0D3E">
        <w:rPr>
          <w:rFonts w:ascii="宋体" w:hAnsi="宋体" w:cs="宋体" w:hint="eastAsia"/>
          <w:color w:val="000000"/>
          <w:kern w:val="0"/>
          <w:sz w:val="28"/>
          <w:szCs w:val="28"/>
        </w:rPr>
        <w:t>万元，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同比增加8.5万元，增长36.17%</w:t>
      </w:r>
      <w:r w:rsidRPr="00EF0D3E">
        <w:rPr>
          <w:rFonts w:ascii="宋体" w:hAnsi="宋体" w:cs="宋体" w:hint="eastAsia"/>
          <w:color w:val="000000"/>
          <w:kern w:val="0"/>
          <w:sz w:val="28"/>
          <w:szCs w:val="28"/>
        </w:rPr>
        <w:t>。其中：</w:t>
      </w:r>
    </w:p>
    <w:p w:rsidR="00CB0FB6" w:rsidRPr="00EF0D3E" w:rsidRDefault="00CB0FB6" w:rsidP="00CB0FB6">
      <w:pPr>
        <w:widowControl/>
        <w:spacing w:line="560" w:lineRule="exact"/>
        <w:ind w:firstLine="623"/>
        <w:rPr>
          <w:rFonts w:ascii="宋体" w:hAnsi="宋体" w:cs="宋体"/>
          <w:color w:val="000000"/>
          <w:kern w:val="0"/>
          <w:sz w:val="28"/>
          <w:szCs w:val="28"/>
        </w:rPr>
      </w:pPr>
      <w:r w:rsidRPr="00EF0D3E">
        <w:rPr>
          <w:rFonts w:ascii="宋体" w:hAnsi="宋体" w:cs="宋体" w:hint="eastAsia"/>
          <w:color w:val="000000"/>
          <w:kern w:val="0"/>
          <w:sz w:val="28"/>
          <w:szCs w:val="28"/>
        </w:rPr>
        <w:t>1.因公出国（境）经费0万元。</w:t>
      </w:r>
    </w:p>
    <w:p w:rsidR="00CB0FB6" w:rsidRPr="00EF0D3E" w:rsidRDefault="00CB0FB6" w:rsidP="00CB0FB6">
      <w:pPr>
        <w:widowControl/>
        <w:spacing w:line="560" w:lineRule="exact"/>
        <w:ind w:firstLine="623"/>
        <w:rPr>
          <w:rFonts w:ascii="宋体" w:hAnsi="宋体" w:cs="宋体"/>
          <w:color w:val="000000"/>
          <w:kern w:val="0"/>
          <w:sz w:val="28"/>
          <w:szCs w:val="28"/>
        </w:rPr>
      </w:pPr>
      <w:r w:rsidRPr="00EF0D3E">
        <w:rPr>
          <w:rFonts w:ascii="宋体" w:hAnsi="宋体" w:cs="宋体" w:hint="eastAsia"/>
          <w:color w:val="000000"/>
          <w:kern w:val="0"/>
          <w:sz w:val="28"/>
          <w:szCs w:val="28"/>
        </w:rPr>
        <w:t>2.公务接待费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7万元</w:t>
      </w:r>
      <w:r w:rsidRPr="00EF0D3E">
        <w:rPr>
          <w:rFonts w:ascii="宋体" w:hAnsi="宋体" w:cs="宋体" w:hint="eastAsia"/>
          <w:color w:val="000000"/>
          <w:kern w:val="0"/>
          <w:sz w:val="28"/>
          <w:szCs w:val="28"/>
        </w:rPr>
        <w:t>，同比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减少0.5</w:t>
      </w:r>
      <w:r w:rsidRPr="00EF0D3E">
        <w:rPr>
          <w:rFonts w:ascii="宋体" w:hAnsi="宋体" w:cs="宋体" w:hint="eastAsia"/>
          <w:color w:val="000000"/>
          <w:kern w:val="0"/>
          <w:sz w:val="28"/>
          <w:szCs w:val="28"/>
        </w:rPr>
        <w:t>万元，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下降6.67</w:t>
      </w:r>
      <w:r w:rsidRPr="00EF0D3E">
        <w:rPr>
          <w:rFonts w:ascii="宋体" w:hAnsi="宋体" w:cs="宋体" w:hint="eastAsia"/>
          <w:color w:val="000000"/>
          <w:kern w:val="0"/>
          <w:sz w:val="28"/>
          <w:szCs w:val="28"/>
        </w:rPr>
        <w:t>%。</w:t>
      </w:r>
    </w:p>
    <w:p w:rsidR="00CB0FB6" w:rsidRPr="009875EA" w:rsidRDefault="00CB0FB6" w:rsidP="00CB0FB6">
      <w:pPr>
        <w:widowControl/>
        <w:spacing w:line="560" w:lineRule="exact"/>
        <w:ind w:firstLine="645"/>
        <w:rPr>
          <w:rFonts w:ascii="宋体" w:hAnsi="宋体" w:cs="宋体"/>
          <w:color w:val="000000"/>
          <w:kern w:val="0"/>
          <w:sz w:val="28"/>
          <w:szCs w:val="28"/>
        </w:rPr>
      </w:pPr>
      <w:r w:rsidRPr="00EF0D3E">
        <w:rPr>
          <w:rFonts w:ascii="宋体" w:hAnsi="宋体" w:cs="宋体" w:hint="eastAsia"/>
          <w:color w:val="000000"/>
          <w:kern w:val="0"/>
          <w:sz w:val="28"/>
          <w:szCs w:val="28"/>
        </w:rPr>
        <w:t>3.公务用车运行维护费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25</w:t>
      </w:r>
      <w:r w:rsidRPr="00EF0D3E">
        <w:rPr>
          <w:rFonts w:ascii="宋体" w:hAnsi="宋体" w:cs="宋体" w:hint="eastAsia"/>
          <w:color w:val="000000"/>
          <w:kern w:val="0"/>
          <w:sz w:val="28"/>
          <w:szCs w:val="28"/>
        </w:rPr>
        <w:t>万元，同比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增加9</w:t>
      </w:r>
      <w:r w:rsidRPr="00EF0D3E">
        <w:rPr>
          <w:rFonts w:ascii="宋体" w:hAnsi="宋体" w:cs="宋体" w:hint="eastAsia"/>
          <w:color w:val="000000"/>
          <w:kern w:val="0"/>
          <w:sz w:val="28"/>
          <w:szCs w:val="28"/>
        </w:rPr>
        <w:t>万元，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增长56.25</w:t>
      </w:r>
      <w:r w:rsidRPr="00EF0D3E">
        <w:rPr>
          <w:rFonts w:ascii="宋体" w:hAnsi="宋体" w:cs="宋体" w:hint="eastAsia"/>
          <w:color w:val="000000"/>
          <w:kern w:val="0"/>
          <w:sz w:val="28"/>
          <w:szCs w:val="28"/>
        </w:rPr>
        <w:t>%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。</w:t>
      </w:r>
    </w:p>
    <w:p w:rsidR="00471E97" w:rsidRPr="00CB0FB6" w:rsidRDefault="00471E97"/>
    <w:sectPr w:rsidR="00471E97" w:rsidRPr="00CB0F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506" w:rsidRDefault="008C4506" w:rsidP="00CB0FB6">
      <w:r>
        <w:separator/>
      </w:r>
    </w:p>
  </w:endnote>
  <w:endnote w:type="continuationSeparator" w:id="0">
    <w:p w:rsidR="008C4506" w:rsidRDefault="008C4506" w:rsidP="00CB0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506" w:rsidRDefault="008C4506" w:rsidP="00CB0FB6">
      <w:r>
        <w:separator/>
      </w:r>
    </w:p>
  </w:footnote>
  <w:footnote w:type="continuationSeparator" w:id="0">
    <w:p w:rsidR="008C4506" w:rsidRDefault="008C4506" w:rsidP="00CB0F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0C2"/>
    <w:rsid w:val="00471E97"/>
    <w:rsid w:val="00893777"/>
    <w:rsid w:val="008C4506"/>
    <w:rsid w:val="00912719"/>
    <w:rsid w:val="00B700C2"/>
    <w:rsid w:val="00CB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F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91271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0F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0F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0F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0FB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12719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F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91271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0F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0F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0F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0FB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12719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1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nobody</dc:creator>
  <cp:keywords/>
  <dc:description/>
  <cp:lastModifiedBy>nobody</cp:lastModifiedBy>
  <cp:revision>4</cp:revision>
  <dcterms:created xsi:type="dcterms:W3CDTF">2021-03-26T09:25:00Z</dcterms:created>
  <dcterms:modified xsi:type="dcterms:W3CDTF">2021-03-30T08:46:00Z</dcterms:modified>
</cp:coreProperties>
</file>